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司法行政理论研究成果推荐表</w:t>
      </w:r>
    </w:p>
    <w:tbl>
      <w:tblPr>
        <w:tblStyle w:val="5"/>
        <w:tblpPr w:leftFromText="180" w:rightFromText="180" w:vertAnchor="text" w:horzAnchor="page" w:tblpXSpec="center" w:tblpY="1014"/>
        <w:tblOverlap w:val="never"/>
        <w:tblW w:w="9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047"/>
        <w:gridCol w:w="871"/>
        <w:gridCol w:w="585"/>
        <w:gridCol w:w="915"/>
        <w:gridCol w:w="615"/>
        <w:gridCol w:w="885"/>
        <w:gridCol w:w="1500"/>
        <w:gridCol w:w="88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论文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题目</w:t>
            </w:r>
          </w:p>
        </w:tc>
        <w:tc>
          <w:tcPr>
            <w:tcW w:w="8865" w:type="dxa"/>
            <w:gridSpan w:val="9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姓名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性别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年龄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职务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电话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单位</w:t>
            </w:r>
          </w:p>
        </w:tc>
        <w:tc>
          <w:tcPr>
            <w:tcW w:w="6418" w:type="dxa"/>
            <w:gridSpan w:val="7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邮箱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  <w:jc w:val="center"/>
        </w:trPr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历</w:t>
            </w:r>
          </w:p>
        </w:tc>
        <w:tc>
          <w:tcPr>
            <w:tcW w:w="8865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在厅局级以上刊物发表过的论文</w:t>
            </w:r>
          </w:p>
        </w:tc>
        <w:tc>
          <w:tcPr>
            <w:tcW w:w="8865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  <w:jc w:val="center"/>
        </w:trPr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单位推荐意见</w:t>
            </w:r>
          </w:p>
        </w:tc>
        <w:tc>
          <w:tcPr>
            <w:tcW w:w="8865" w:type="dxa"/>
            <w:gridSpan w:val="9"/>
            <w:vAlign w:val="center"/>
          </w:tcPr>
          <w:p>
            <w:pPr>
              <w:tabs>
                <w:tab w:val="left" w:pos="5635"/>
              </w:tabs>
              <w:spacing w:line="400" w:lineRule="exact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ab/>
            </w:r>
          </w:p>
          <w:p>
            <w:pPr>
              <w:tabs>
                <w:tab w:val="left" w:pos="5635"/>
              </w:tabs>
              <w:spacing w:line="400" w:lineRule="exact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</w:p>
          <w:p>
            <w:pPr>
              <w:tabs>
                <w:tab w:val="left" w:pos="5635"/>
              </w:tabs>
              <w:spacing w:line="400" w:lineRule="exact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</w:p>
          <w:p>
            <w:pPr>
              <w:tabs>
                <w:tab w:val="left" w:pos="5635"/>
              </w:tabs>
              <w:spacing w:line="400" w:lineRule="exact"/>
              <w:ind w:firstLine="6400" w:firstLineChars="20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 xml:space="preserve">  （公章）</w:t>
            </w:r>
          </w:p>
          <w:p>
            <w:pPr>
              <w:tabs>
                <w:tab w:val="left" w:pos="5635"/>
              </w:tabs>
              <w:spacing w:line="400" w:lineRule="exact"/>
              <w:ind w:firstLine="5440" w:firstLineChars="17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 xml:space="preserve">   202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32"/>
                <w:szCs w:val="32"/>
              </w:rPr>
              <w:t>年  月   日</w:t>
            </w:r>
          </w:p>
        </w:tc>
      </w:tr>
    </w:tbl>
    <w:p>
      <w:pPr>
        <w:rPr>
          <w:rFonts w:ascii="宋体" w:hAnsi="宋体" w:eastAsia="宋体" w:cs="宋体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6709"/>
    <w:rsid w:val="00433877"/>
    <w:rsid w:val="00476525"/>
    <w:rsid w:val="009F6709"/>
    <w:rsid w:val="00A71460"/>
    <w:rsid w:val="00B11AE6"/>
    <w:rsid w:val="17B36B56"/>
    <w:rsid w:val="469D3AB4"/>
    <w:rsid w:val="66DB6F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65</Words>
  <Characters>68</Characters>
  <Lines>1</Lines>
  <Paragraphs>1</Paragraphs>
  <TotalTime>2</TotalTime>
  <ScaleCrop>false</ScaleCrop>
  <LinksUpToDate>false</LinksUpToDate>
  <CharactersWithSpaces>79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Shirley</dc:creator>
  <cp:lastModifiedBy>Administrator</cp:lastModifiedBy>
  <dcterms:modified xsi:type="dcterms:W3CDTF">2022-04-24T07:15:44Z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BE03815B8898419186A9CA05E9000E8F</vt:lpwstr>
  </property>
  <property fmtid="{D5CDD505-2E9C-101B-9397-08002B2CF9AE}" pid="4" name="commondata">
    <vt:lpwstr>eyJoZGlkIjoiMGM1YzQ1M2M5Zjg4OTJiNzBiNDliNWUyN2U2Zjk0MDAifQ==</vt:lpwstr>
  </property>
</Properties>
</file>